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2A" w:rsidRPr="00861263" w:rsidRDefault="000A3C2A" w:rsidP="000A3C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63">
        <w:rPr>
          <w:rFonts w:ascii="Times New Roman" w:hAnsi="Times New Roman" w:cs="Times New Roman"/>
          <w:b/>
          <w:sz w:val="28"/>
          <w:szCs w:val="28"/>
        </w:rPr>
        <w:t xml:space="preserve">Игры и упражнения для развития произвольной регуляции </w:t>
      </w:r>
    </w:p>
    <w:p w:rsidR="000A3C2A" w:rsidRDefault="000A3C2A" w:rsidP="000A3C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63">
        <w:rPr>
          <w:rFonts w:ascii="Times New Roman" w:hAnsi="Times New Roman" w:cs="Times New Roman"/>
          <w:b/>
          <w:sz w:val="28"/>
          <w:szCs w:val="28"/>
        </w:rPr>
        <w:t>психической активности у детей</w:t>
      </w:r>
    </w:p>
    <w:p w:rsidR="00861263" w:rsidRPr="000A3C2A" w:rsidRDefault="00861263" w:rsidP="008612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Pr="00C3087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cs.yandex.ru/docs/view?url=ya-browser%3A%2F%2F4DT1uXEPRrJRXlUFoewruHpZvYO1RbQArN6iCAZ9OVWk6VmXILSYrNg4nAc7nCFug1rZvRX9esZot-K5rSOe83MGnmxyJSA2T5fNK40swXBM40Te3kIYnZTitMTbqaKnnWQrpkQdQHXscRhr5P53yQ%3D%3D%3Fsign%3DDwenalR2YDm8GvvNUOtraL5Rfvn6b2ZVYoETqSTnPEA%3D&amp;name=Игры-и-упражнения-на-развитие-произвольной-регуляции.docx&amp;nosw=1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61263" w:rsidRDefault="00861263" w:rsidP="000A3C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1263" w:rsidRDefault="00861263" w:rsidP="000A3C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Дошкольное детство – большой и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период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Разнообразие видов деятельности,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осваивает дошкольник, формирует важнейшее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личностное новообразование этого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произвольность поведения и деятельности,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 самоконтролю. Функция произвольности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базовой для осуществления любого вида продуктивной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учебной деятельности, поскольку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регуляцию всех психических процессов (восприятия,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памяти, мышления) и поведенческих реакций, она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является необходимой основой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внимания.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 концу дошкольного возраста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оформление основных элементов </w:t>
      </w: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волевого действия</w:t>
      </w:r>
      <w:r w:rsidRPr="000A3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ребенок способен поставить цель, принять 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наметить план действия, исполнить его, проявить определенное усилие при преодолении препятствий,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оценить результат своего действия.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Произвольная регуляция поведения состоит</w:t>
      </w:r>
      <w:r w:rsidRPr="00041C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 подчинении поведения ребенка задаче, то есть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его способности сосредоточиться на том, что предложил взрослый.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произвольная </w:t>
      </w:r>
      <w:proofErr w:type="spellStart"/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саморегуляция</w:t>
      </w:r>
      <w:proofErr w:type="spellEnd"/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является залогом</w:t>
      </w:r>
      <w:r w:rsidRPr="00041C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153BC">
        <w:rPr>
          <w:rFonts w:ascii="Times New Roman" w:hAnsi="Times New Roman" w:cs="Times New Roman"/>
          <w:b/>
          <w:color w:val="0070C0"/>
          <w:sz w:val="28"/>
          <w:szCs w:val="28"/>
        </w:rPr>
        <w:t>успешного</w:t>
      </w:r>
      <w:r w:rsidRPr="00041C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овладения учебной деятельностью</w:t>
      </w:r>
      <w:r w:rsidRPr="00041CF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0A3C2A">
        <w:rPr>
          <w:rFonts w:ascii="Times New Roman" w:hAnsi="Times New Roman" w:cs="Times New Roman"/>
          <w:sz w:val="28"/>
          <w:szCs w:val="28"/>
        </w:rPr>
        <w:t>так как она основана на развитии этих навыков. Известно, что, если ребенок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слабым развитием «комплекса произвольности», он плохо привыкает к школе, имеет низкую успеваемость.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Поэтому, предлагаем вашему вниманию </w:t>
      </w: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упражнения для развития произвольной регуляции психической активности у детей</w:t>
      </w:r>
      <w:r w:rsidRPr="000A3C2A">
        <w:rPr>
          <w:rFonts w:ascii="Times New Roman" w:hAnsi="Times New Roman" w:cs="Times New Roman"/>
          <w:sz w:val="28"/>
          <w:szCs w:val="28"/>
        </w:rPr>
        <w:t>.</w:t>
      </w:r>
    </w:p>
    <w:p w:rsidR="00041CF9" w:rsidRDefault="00041CF9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0A3C2A" w:rsidRPr="00041CF9" w:rsidRDefault="00041CF9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041CF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ДЛЯ ДЕТЕЙ С 4 ЛЕТ</w:t>
      </w:r>
    </w:p>
    <w:p w:rsidR="000A3C2A" w:rsidRPr="00041CF9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Шаловливая минутка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снятие психофизического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напряжения, развитие произвольности</w:t>
      </w:r>
      <w:r w:rsidR="00041CF9">
        <w:rPr>
          <w:rFonts w:ascii="Times New Roman" w:hAnsi="Times New Roman" w:cs="Times New Roman"/>
          <w:sz w:val="28"/>
          <w:szCs w:val="28"/>
        </w:rPr>
        <w:t>.</w:t>
      </w:r>
    </w:p>
    <w:p w:rsidR="000A3C2A" w:rsidRPr="000A3C2A" w:rsidRDefault="005153B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объясня</w:t>
      </w:r>
      <w:r>
        <w:rPr>
          <w:rFonts w:ascii="Times New Roman" w:hAnsi="Times New Roman" w:cs="Times New Roman"/>
          <w:sz w:val="28"/>
          <w:szCs w:val="28"/>
        </w:rPr>
        <w:t>ет ребенку (или нескольким детям)</w:t>
      </w:r>
      <w:r w:rsidR="000A3C2A" w:rsidRPr="000A3C2A">
        <w:rPr>
          <w:rFonts w:ascii="Times New Roman" w:hAnsi="Times New Roman" w:cs="Times New Roman"/>
          <w:sz w:val="28"/>
          <w:szCs w:val="28"/>
        </w:rPr>
        <w:t>:</w:t>
      </w:r>
    </w:p>
    <w:p w:rsidR="000A3C2A" w:rsidRPr="000A3C2A" w:rsidRDefault="000A3C2A" w:rsidP="0004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- Сейчас наступает «шаловливая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минутка». В течение этой минутки </w:t>
      </w:r>
      <w:r w:rsidR="005153BC">
        <w:rPr>
          <w:rFonts w:ascii="Times New Roman" w:hAnsi="Times New Roman" w:cs="Times New Roman"/>
          <w:sz w:val="28"/>
          <w:szCs w:val="28"/>
        </w:rPr>
        <w:t>ты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може</w:t>
      </w:r>
      <w:r w:rsidR="005153BC">
        <w:rPr>
          <w:rFonts w:ascii="Times New Roman" w:hAnsi="Times New Roman" w:cs="Times New Roman"/>
          <w:sz w:val="28"/>
          <w:szCs w:val="28"/>
        </w:rPr>
        <w:t>шь</w:t>
      </w:r>
      <w:r w:rsidRPr="000A3C2A">
        <w:rPr>
          <w:rFonts w:ascii="Times New Roman" w:hAnsi="Times New Roman" w:cs="Times New Roman"/>
          <w:sz w:val="28"/>
          <w:szCs w:val="28"/>
        </w:rPr>
        <w:t xml:space="preserve"> делать все, что хочется: прыгать,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="005153BC">
        <w:rPr>
          <w:rFonts w:ascii="Times New Roman" w:hAnsi="Times New Roman" w:cs="Times New Roman"/>
          <w:sz w:val="28"/>
          <w:szCs w:val="28"/>
        </w:rPr>
        <w:t>бегать, кричать. Но помни</w:t>
      </w:r>
      <w:r w:rsidRPr="000A3C2A">
        <w:rPr>
          <w:rFonts w:ascii="Times New Roman" w:hAnsi="Times New Roman" w:cs="Times New Roman"/>
          <w:sz w:val="28"/>
          <w:szCs w:val="28"/>
        </w:rPr>
        <w:t>, что есть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правило: «шаловливая минутка»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начинается со звучания музыки, а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заканчивается, когда музыка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выключается.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Упражнение повторяется 2 – 3 раза</w:t>
      </w:r>
    </w:p>
    <w:p w:rsidR="00041CF9" w:rsidRDefault="00041CF9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041CF9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Рисование ладонями</w:t>
      </w:r>
    </w:p>
    <w:p w:rsidR="00041CF9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снижение мышечного напряжения, развитие умения контролировать силу прикосновений.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Взрослый предлагает детям рисовать ладошками картины на спине друг друга. Дети разбиваются по парам.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Ребенок, на спине которого рисуют, закрывает глаза.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Взрослый медленно читает текст и демонстрирует движения, как надо рисовать на спине.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Море, море, море…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(медленно поглаживаем верхнюю часть спины партнера от позвоночника в стороны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одновременно двумя руками)</w:t>
      </w:r>
      <w:r w:rsidR="00041CF9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Рыбы, рыбы, рыбы…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(быстрые и легкие прикосновения пальцами в том же направлении)</w:t>
      </w:r>
      <w:r w:rsidR="00041CF9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Горы, горы, горы…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(медленные прикосновения всей ладонью)</w:t>
      </w:r>
      <w:r w:rsidR="00041CF9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Небо, небо, небо…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(снова поглаживания)</w:t>
      </w:r>
      <w:r w:rsidR="00041CF9">
        <w:rPr>
          <w:rFonts w:ascii="Times New Roman" w:hAnsi="Times New Roman" w:cs="Times New Roman"/>
          <w:sz w:val="28"/>
          <w:szCs w:val="28"/>
        </w:rPr>
        <w:t>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Затем дети меняются ролями.</w:t>
      </w:r>
    </w:p>
    <w:p w:rsidR="00041CF9" w:rsidRDefault="00041CF9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041CF9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Час тишины и час </w:t>
      </w:r>
      <w:r w:rsidR="00041CF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041CF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="00041CF9">
        <w:rPr>
          <w:rFonts w:ascii="Times New Roman" w:hAnsi="Times New Roman" w:cs="Times New Roman"/>
          <w:b/>
          <w:color w:val="0070C0"/>
          <w:sz w:val="28"/>
          <w:szCs w:val="28"/>
        </w:rPr>
        <w:t>ожно»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ослабление негативных эмоций, формирование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произвольности поведения.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Договоритесь с ребенком, что иногда, когда вы устали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и хотите отдохнуть, в доме будет час тишины. Ребенок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должен вести себя тихо, спокойно играть, рисовать,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конструировать. Но иногда у вас будет час «можно»,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когда ребенку разрешается </w:t>
      </w:r>
      <w:r w:rsidRPr="000A3C2A">
        <w:rPr>
          <w:rFonts w:ascii="Times New Roman" w:hAnsi="Times New Roman" w:cs="Times New Roman"/>
          <w:sz w:val="28"/>
          <w:szCs w:val="28"/>
        </w:rPr>
        <w:lastRenderedPageBreak/>
        <w:t>делать все: прыгать,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кричать, брать мамины наряды и папины инструменты,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обнимать родителей, висеть на них и т. д. «Часы»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можно чередовать, а можно устраивать их в разные</w:t>
      </w:r>
      <w:r w:rsidR="00041CF9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дни, главное, чтобы они стали привычными в семье.</w:t>
      </w:r>
    </w:p>
    <w:p w:rsidR="00041CF9" w:rsidRDefault="00041CF9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F5075C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>Стойкий оловянный солдатик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произвольности поведения, общей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координации.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Правила игры: нужно встать на одну ногу, а другую подогнуть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в колене, руки опустить по швам. </w:t>
      </w:r>
      <w:r w:rsidR="00F5075C">
        <w:rPr>
          <w:rFonts w:ascii="Times New Roman" w:hAnsi="Times New Roman" w:cs="Times New Roman"/>
          <w:sz w:val="28"/>
          <w:szCs w:val="28"/>
        </w:rPr>
        <w:t xml:space="preserve">Взрослый объясняет </w:t>
      </w:r>
      <w:r w:rsidR="005153BC">
        <w:rPr>
          <w:rFonts w:ascii="Times New Roman" w:hAnsi="Times New Roman" w:cs="Times New Roman"/>
          <w:sz w:val="28"/>
          <w:szCs w:val="28"/>
        </w:rPr>
        <w:t>ребенку</w:t>
      </w:r>
      <w:r w:rsidR="00F5075C">
        <w:rPr>
          <w:rFonts w:ascii="Times New Roman" w:hAnsi="Times New Roman" w:cs="Times New Roman"/>
          <w:sz w:val="28"/>
          <w:szCs w:val="28"/>
        </w:rPr>
        <w:t>: «</w:t>
      </w:r>
      <w:r w:rsidR="005153BC">
        <w:rPr>
          <w:rFonts w:ascii="Times New Roman" w:hAnsi="Times New Roman" w:cs="Times New Roman"/>
          <w:sz w:val="28"/>
          <w:szCs w:val="28"/>
        </w:rPr>
        <w:t>Т</w:t>
      </w:r>
      <w:r w:rsidRPr="000A3C2A">
        <w:rPr>
          <w:rFonts w:ascii="Times New Roman" w:hAnsi="Times New Roman" w:cs="Times New Roman"/>
          <w:sz w:val="28"/>
          <w:szCs w:val="28"/>
        </w:rPr>
        <w:t xml:space="preserve">ы </w:t>
      </w:r>
      <w:r w:rsidR="005153BC">
        <w:rPr>
          <w:rFonts w:ascii="Times New Roman" w:hAnsi="Times New Roman" w:cs="Times New Roman"/>
          <w:sz w:val="28"/>
          <w:szCs w:val="28"/>
        </w:rPr>
        <w:t>–</w:t>
      </w:r>
      <w:r w:rsidRPr="000A3C2A">
        <w:rPr>
          <w:rFonts w:ascii="Times New Roman" w:hAnsi="Times New Roman" w:cs="Times New Roman"/>
          <w:sz w:val="28"/>
          <w:szCs w:val="28"/>
        </w:rPr>
        <w:t xml:space="preserve"> стойк</w:t>
      </w:r>
      <w:r w:rsidR="005153BC">
        <w:rPr>
          <w:rFonts w:ascii="Times New Roman" w:hAnsi="Times New Roman" w:cs="Times New Roman"/>
          <w:sz w:val="28"/>
          <w:szCs w:val="28"/>
        </w:rPr>
        <w:t>ий</w:t>
      </w:r>
      <w:r w:rsidRPr="000A3C2A">
        <w:rPr>
          <w:rFonts w:ascii="Times New Roman" w:hAnsi="Times New Roman" w:cs="Times New Roman"/>
          <w:sz w:val="28"/>
          <w:szCs w:val="28"/>
        </w:rPr>
        <w:t xml:space="preserve"> оловянны</w:t>
      </w:r>
      <w:r w:rsidR="005153BC">
        <w:rPr>
          <w:rFonts w:ascii="Times New Roman" w:hAnsi="Times New Roman" w:cs="Times New Roman"/>
          <w:sz w:val="28"/>
          <w:szCs w:val="28"/>
        </w:rPr>
        <w:t>й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сол</w:t>
      </w:r>
      <w:r w:rsidR="005153BC">
        <w:rPr>
          <w:rFonts w:ascii="Times New Roman" w:hAnsi="Times New Roman" w:cs="Times New Roman"/>
          <w:sz w:val="28"/>
          <w:szCs w:val="28"/>
        </w:rPr>
        <w:t xml:space="preserve">датик на посту, несешь свою службу и можешь </w:t>
      </w:r>
      <w:r w:rsidRPr="000A3C2A">
        <w:rPr>
          <w:rFonts w:ascii="Times New Roman" w:hAnsi="Times New Roman" w:cs="Times New Roman"/>
          <w:sz w:val="28"/>
          <w:szCs w:val="28"/>
        </w:rPr>
        <w:t>усмирить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не только противника, но и сам</w:t>
      </w:r>
      <w:r w:rsidR="005153BC">
        <w:rPr>
          <w:rFonts w:ascii="Times New Roman" w:hAnsi="Times New Roman" w:cs="Times New Roman"/>
          <w:sz w:val="28"/>
          <w:szCs w:val="28"/>
        </w:rPr>
        <w:t>ого</w:t>
      </w:r>
      <w:r w:rsidRPr="000A3C2A">
        <w:rPr>
          <w:rFonts w:ascii="Times New Roman" w:hAnsi="Times New Roman" w:cs="Times New Roman"/>
          <w:sz w:val="28"/>
          <w:szCs w:val="28"/>
        </w:rPr>
        <w:t xml:space="preserve"> себя. Оглянись по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сторонам, заметь, что вокруг происходит, кто, чем занят. А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т</w:t>
      </w:r>
      <w:r w:rsidR="005153BC">
        <w:rPr>
          <w:rFonts w:ascii="Times New Roman" w:hAnsi="Times New Roman" w:cs="Times New Roman"/>
          <w:sz w:val="28"/>
          <w:szCs w:val="28"/>
        </w:rPr>
        <w:t>еперь поменяй ногу и посмотри</w:t>
      </w:r>
      <w:r w:rsidRPr="000A3C2A">
        <w:rPr>
          <w:rFonts w:ascii="Times New Roman" w:hAnsi="Times New Roman" w:cs="Times New Roman"/>
          <w:sz w:val="28"/>
          <w:szCs w:val="28"/>
        </w:rPr>
        <w:t xml:space="preserve"> еще пристальнее. </w:t>
      </w:r>
      <w:r w:rsidR="005153BC">
        <w:rPr>
          <w:rFonts w:ascii="Times New Roman" w:hAnsi="Times New Roman" w:cs="Times New Roman"/>
          <w:sz w:val="28"/>
          <w:szCs w:val="28"/>
        </w:rPr>
        <w:t>Т</w:t>
      </w:r>
      <w:r w:rsidRPr="000A3C2A">
        <w:rPr>
          <w:rFonts w:ascii="Times New Roman" w:hAnsi="Times New Roman" w:cs="Times New Roman"/>
          <w:sz w:val="28"/>
          <w:szCs w:val="28"/>
        </w:rPr>
        <w:t>ы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настоящи</w:t>
      </w:r>
      <w:r w:rsidR="005153BC">
        <w:rPr>
          <w:rFonts w:ascii="Times New Roman" w:hAnsi="Times New Roman" w:cs="Times New Roman"/>
          <w:sz w:val="28"/>
          <w:szCs w:val="28"/>
        </w:rPr>
        <w:t xml:space="preserve">й </w:t>
      </w:r>
      <w:r w:rsidRPr="000A3C2A">
        <w:rPr>
          <w:rFonts w:ascii="Times New Roman" w:hAnsi="Times New Roman" w:cs="Times New Roman"/>
          <w:sz w:val="28"/>
          <w:szCs w:val="28"/>
        </w:rPr>
        <w:t>«стойки</w:t>
      </w:r>
      <w:r w:rsidR="005153BC">
        <w:rPr>
          <w:rFonts w:ascii="Times New Roman" w:hAnsi="Times New Roman" w:cs="Times New Roman"/>
          <w:sz w:val="28"/>
          <w:szCs w:val="28"/>
        </w:rPr>
        <w:t>й</w:t>
      </w:r>
      <w:r w:rsidRPr="000A3C2A">
        <w:rPr>
          <w:rFonts w:ascii="Times New Roman" w:hAnsi="Times New Roman" w:cs="Times New Roman"/>
          <w:sz w:val="28"/>
          <w:szCs w:val="28"/>
        </w:rPr>
        <w:t xml:space="preserve"> солдатик», и самое главное - </w:t>
      </w:r>
      <w:r w:rsidR="005153BC">
        <w:rPr>
          <w:rFonts w:ascii="Times New Roman" w:hAnsi="Times New Roman" w:cs="Times New Roman"/>
          <w:sz w:val="28"/>
          <w:szCs w:val="28"/>
        </w:rPr>
        <w:t>ты смог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справиться со своим поведением</w:t>
      </w:r>
      <w:r w:rsidR="00F5075C">
        <w:rPr>
          <w:rFonts w:ascii="Times New Roman" w:hAnsi="Times New Roman" w:cs="Times New Roman"/>
          <w:sz w:val="28"/>
          <w:szCs w:val="28"/>
        </w:rPr>
        <w:t>»</w:t>
      </w:r>
      <w:r w:rsidRPr="000A3C2A">
        <w:rPr>
          <w:rFonts w:ascii="Times New Roman" w:hAnsi="Times New Roman" w:cs="Times New Roman"/>
          <w:sz w:val="28"/>
          <w:szCs w:val="28"/>
        </w:rPr>
        <w:t>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Время нахождения в статичной позе постепенно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F5075C" w:rsidRPr="00F5075C" w:rsidRDefault="00F5075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3C2A" w:rsidRPr="00F5075C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>Запрещенное движение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произвольности и внимания.</w:t>
      </w:r>
    </w:p>
    <w:p w:rsidR="000A3C2A" w:rsidRPr="000A3C2A" w:rsidRDefault="009D7847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показывает, какое движение делать нельзя. Затем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выполняет разные движения руками, ногами, телом, головой,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лицом, неожиданно показывая запрещенное. Кто повторил,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становится ведущим, прибавляя еще одно, свое запрещенное движение. Игра продолжается дальше.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Запрещенных движений может быть около 7.</w:t>
      </w:r>
    </w:p>
    <w:p w:rsidR="00F5075C" w:rsidRDefault="00F5075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F5075C" w:rsidRDefault="00F5075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ДЛЯ ДЕТЕЙ С 5 ЛЕТ</w:t>
      </w:r>
    </w:p>
    <w:p w:rsidR="000A3C2A" w:rsidRPr="00F5075C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>Запретное число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внимания, формирование произвольности.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F5075C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0A3C2A">
        <w:rPr>
          <w:rFonts w:ascii="Times New Roman" w:hAnsi="Times New Roman" w:cs="Times New Roman"/>
          <w:sz w:val="28"/>
          <w:szCs w:val="28"/>
        </w:rPr>
        <w:t>выбира</w:t>
      </w:r>
      <w:r w:rsidR="00F5075C">
        <w:rPr>
          <w:rFonts w:ascii="Times New Roman" w:hAnsi="Times New Roman" w:cs="Times New Roman"/>
          <w:sz w:val="28"/>
          <w:szCs w:val="28"/>
        </w:rPr>
        <w:t>ет</w:t>
      </w:r>
      <w:r w:rsidRPr="000A3C2A">
        <w:rPr>
          <w:rFonts w:ascii="Times New Roman" w:hAnsi="Times New Roman" w:cs="Times New Roman"/>
          <w:sz w:val="28"/>
          <w:szCs w:val="28"/>
        </w:rPr>
        <w:t xml:space="preserve"> запретное число (например, 2);</w:t>
      </w:r>
      <w:r w:rsidR="00F5075C">
        <w:rPr>
          <w:rFonts w:ascii="Times New Roman" w:hAnsi="Times New Roman" w:cs="Times New Roman"/>
          <w:sz w:val="28"/>
          <w:szCs w:val="28"/>
        </w:rPr>
        <w:t xml:space="preserve"> после этого произносит</w:t>
      </w:r>
      <w:r w:rsidRPr="000A3C2A">
        <w:rPr>
          <w:rFonts w:ascii="Times New Roman" w:hAnsi="Times New Roman" w:cs="Times New Roman"/>
          <w:sz w:val="28"/>
          <w:szCs w:val="28"/>
        </w:rPr>
        <w:t xml:space="preserve"> вслух ряд чисел. Каждый раз, когда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звучит запретное число, </w:t>
      </w:r>
      <w:r w:rsidR="009D7847">
        <w:rPr>
          <w:rFonts w:ascii="Times New Roman" w:hAnsi="Times New Roman" w:cs="Times New Roman"/>
          <w:sz w:val="28"/>
          <w:szCs w:val="28"/>
        </w:rPr>
        <w:t xml:space="preserve">ребенку (детям) </w:t>
      </w:r>
      <w:r w:rsidRPr="000A3C2A">
        <w:rPr>
          <w:rFonts w:ascii="Times New Roman" w:hAnsi="Times New Roman" w:cs="Times New Roman"/>
          <w:sz w:val="28"/>
          <w:szCs w:val="28"/>
        </w:rPr>
        <w:t>надо хлопнуть в ладоши и улыбнуться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(или нахмуриться).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Вариант. Дети по очереди считают по порядку от 1 до 10 (20).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Кому выпадает назвать запретное число, он хлопает в ладоши,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не произнося его вслух.</w:t>
      </w:r>
    </w:p>
    <w:p w:rsidR="00F5075C" w:rsidRDefault="00F5075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F5075C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>Охота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lastRenderedPageBreak/>
        <w:t>Цель: развитие внимания и произвольности, умения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прислушиваться, развитие смелости и уверенности в себе.</w:t>
      </w:r>
    </w:p>
    <w:p w:rsidR="000A3C2A" w:rsidRPr="000A3C2A" w:rsidRDefault="009D7847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участие нескольких детей. </w:t>
      </w:r>
      <w:r w:rsidR="000A3C2A" w:rsidRPr="000A3C2A">
        <w:rPr>
          <w:rFonts w:ascii="Times New Roman" w:hAnsi="Times New Roman" w:cs="Times New Roman"/>
          <w:sz w:val="28"/>
          <w:szCs w:val="28"/>
        </w:rPr>
        <w:t>Играющих двое – Охотник и Заяц – им завязывают глаза. Остальные дети стоят в кругу (3 х 6 м) и следят,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чтобы играющие не вышли за круг. Они ведут себя очень тихо, чтобы не мешать игрокам прислушиваться.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Зайцу необходимо перебраться через поле в противоположную сторону - домой. Охотник пытается его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поймать.</w:t>
      </w:r>
    </w:p>
    <w:p w:rsidR="00F5075C" w:rsidRDefault="00F5075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F5075C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Копна – Тропинка </w:t>
      </w:r>
      <w:r w:rsidR="00F5075C" w:rsidRPr="00F5075C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F507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>Кочки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дисциплинированности, организованности, сплочённости.</w:t>
      </w:r>
    </w:p>
    <w:p w:rsidR="009D7847" w:rsidRDefault="009D7847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участие нескольких детей. </w:t>
      </w:r>
      <w:r w:rsidR="000A3C2A" w:rsidRPr="000A3C2A">
        <w:rPr>
          <w:rFonts w:ascii="Times New Roman" w:hAnsi="Times New Roman" w:cs="Times New Roman"/>
          <w:sz w:val="28"/>
          <w:szCs w:val="28"/>
        </w:rPr>
        <w:t>Дети берутся за руки, образуя круг, и по сигналу ведущего идут по кругу до тех пор, пока ведущий не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произнесёт слово-задание.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Если ведущий говорит: «Тропинка!», все дети становятся друг за другом и кладут руки на плечи впереди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стоящего.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Если ведущий говорит: «Копна!», - дети направляются к центру круга, выставив руки вперёд.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Если говорит: «Кочки!», дети приседают, положив руки на голову.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Задания ведущим чередуются. Кто быстрее и точнее выполнит все задания, получит поощрительные очки.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Чемпионом становится ребёнок, набравший наибольшее количество поощрительных очков.</w:t>
      </w:r>
    </w:p>
    <w:p w:rsidR="00F5075C" w:rsidRDefault="00F5075C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F5075C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075C">
        <w:rPr>
          <w:rFonts w:ascii="Times New Roman" w:hAnsi="Times New Roman" w:cs="Times New Roman"/>
          <w:b/>
          <w:color w:val="0070C0"/>
          <w:sz w:val="28"/>
          <w:szCs w:val="28"/>
        </w:rPr>
        <w:t>Кулак – ладонь – ребро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</w:t>
      </w:r>
      <w:r w:rsidR="00F5075C">
        <w:rPr>
          <w:rFonts w:ascii="Times New Roman" w:hAnsi="Times New Roman" w:cs="Times New Roman"/>
          <w:sz w:val="28"/>
          <w:szCs w:val="28"/>
        </w:rPr>
        <w:t>го внимания, зрительно</w:t>
      </w:r>
      <w:r w:rsidRPr="000A3C2A">
        <w:rPr>
          <w:rFonts w:ascii="Times New Roman" w:hAnsi="Times New Roman" w:cs="Times New Roman"/>
          <w:sz w:val="28"/>
          <w:szCs w:val="28"/>
        </w:rPr>
        <w:t>–моторной координации, коррекция импульсивности.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="009D7847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356D44">
        <w:rPr>
          <w:rFonts w:ascii="Times New Roman" w:hAnsi="Times New Roman" w:cs="Times New Roman"/>
          <w:sz w:val="28"/>
          <w:szCs w:val="28"/>
        </w:rPr>
        <w:t>ребенок</w:t>
      </w:r>
      <w:r w:rsidRPr="000A3C2A">
        <w:rPr>
          <w:rFonts w:ascii="Times New Roman" w:hAnsi="Times New Roman" w:cs="Times New Roman"/>
          <w:sz w:val="28"/>
          <w:szCs w:val="28"/>
        </w:rPr>
        <w:t xml:space="preserve"> клад</w:t>
      </w:r>
      <w:r w:rsidR="00356D44">
        <w:rPr>
          <w:rFonts w:ascii="Times New Roman" w:hAnsi="Times New Roman" w:cs="Times New Roman"/>
          <w:sz w:val="28"/>
          <w:szCs w:val="28"/>
        </w:rPr>
        <w:t xml:space="preserve">ет </w:t>
      </w:r>
      <w:r w:rsidRPr="000A3C2A">
        <w:rPr>
          <w:rFonts w:ascii="Times New Roman" w:hAnsi="Times New Roman" w:cs="Times New Roman"/>
          <w:sz w:val="28"/>
          <w:szCs w:val="28"/>
        </w:rPr>
        <w:t>ладони обеих рук на стол, сжима</w:t>
      </w:r>
      <w:r w:rsidR="00356D44">
        <w:rPr>
          <w:rFonts w:ascii="Times New Roman" w:hAnsi="Times New Roman" w:cs="Times New Roman"/>
          <w:sz w:val="28"/>
          <w:szCs w:val="28"/>
        </w:rPr>
        <w:t>е</w:t>
      </w:r>
      <w:r w:rsidRPr="000A3C2A">
        <w:rPr>
          <w:rFonts w:ascii="Times New Roman" w:hAnsi="Times New Roman" w:cs="Times New Roman"/>
          <w:sz w:val="28"/>
          <w:szCs w:val="28"/>
        </w:rPr>
        <w:t>т их в кулаки, став</w:t>
      </w:r>
      <w:r w:rsidR="00356D44">
        <w:rPr>
          <w:rFonts w:ascii="Times New Roman" w:hAnsi="Times New Roman" w:cs="Times New Roman"/>
          <w:sz w:val="28"/>
          <w:szCs w:val="28"/>
        </w:rPr>
        <w:t>и</w:t>
      </w:r>
      <w:r w:rsidRPr="000A3C2A">
        <w:rPr>
          <w:rFonts w:ascii="Times New Roman" w:hAnsi="Times New Roman" w:cs="Times New Roman"/>
          <w:sz w:val="28"/>
          <w:szCs w:val="28"/>
        </w:rPr>
        <w:t>т ребром. Темп и</w:t>
      </w:r>
      <w:r w:rsidR="00F5075C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последовательность положения рук меняются.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Затем взрослый путает </w:t>
      </w:r>
      <w:r w:rsidR="00356D44">
        <w:rPr>
          <w:rFonts w:ascii="Times New Roman" w:hAnsi="Times New Roman" w:cs="Times New Roman"/>
          <w:sz w:val="28"/>
          <w:szCs w:val="28"/>
        </w:rPr>
        <w:t>ребенка</w:t>
      </w:r>
      <w:r w:rsidRPr="000A3C2A">
        <w:rPr>
          <w:rFonts w:ascii="Times New Roman" w:hAnsi="Times New Roman" w:cs="Times New Roman"/>
          <w:sz w:val="28"/>
          <w:szCs w:val="28"/>
        </w:rPr>
        <w:t>: своими руками показывает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одно, а говорит – другое. </w:t>
      </w:r>
      <w:r w:rsidR="00356D44">
        <w:rPr>
          <w:rFonts w:ascii="Times New Roman" w:hAnsi="Times New Roman" w:cs="Times New Roman"/>
          <w:sz w:val="28"/>
          <w:szCs w:val="28"/>
        </w:rPr>
        <w:t>Ребенок</w:t>
      </w:r>
      <w:r w:rsidRPr="000A3C2A">
        <w:rPr>
          <w:rFonts w:ascii="Times New Roman" w:hAnsi="Times New Roman" w:cs="Times New Roman"/>
          <w:sz w:val="28"/>
          <w:szCs w:val="28"/>
        </w:rPr>
        <w:t xml:space="preserve"> долж</w:t>
      </w:r>
      <w:r w:rsidR="00356D44">
        <w:rPr>
          <w:rFonts w:ascii="Times New Roman" w:hAnsi="Times New Roman" w:cs="Times New Roman"/>
          <w:sz w:val="28"/>
          <w:szCs w:val="28"/>
        </w:rPr>
        <w:t>ен</w:t>
      </w:r>
      <w:r w:rsidRPr="000A3C2A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слушать и не ошибаться.</w:t>
      </w:r>
    </w:p>
    <w:p w:rsidR="002972A4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2972A4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72A4">
        <w:rPr>
          <w:rFonts w:ascii="Times New Roman" w:hAnsi="Times New Roman" w:cs="Times New Roman"/>
          <w:b/>
          <w:color w:val="0070C0"/>
          <w:sz w:val="28"/>
          <w:szCs w:val="28"/>
        </w:rPr>
        <w:t>Пол – нос – потолок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пространственного восприятия,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произвольного внимания.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произносит «пол», «нос», «потолок» и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8">
        <w:rPr>
          <w:rFonts w:ascii="Times New Roman" w:hAnsi="Times New Roman" w:cs="Times New Roman"/>
          <w:sz w:val="28"/>
          <w:szCs w:val="28"/>
        </w:rPr>
        <w:t>ребенком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указывает на них (руки вверх, к носу, руки вниз).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972A4">
        <w:rPr>
          <w:rFonts w:ascii="Times New Roman" w:hAnsi="Times New Roman" w:cs="Times New Roman"/>
          <w:sz w:val="28"/>
          <w:szCs w:val="28"/>
        </w:rPr>
        <w:t>взрослый</w:t>
      </w:r>
      <w:r w:rsidRPr="000A3C2A">
        <w:rPr>
          <w:rFonts w:ascii="Times New Roman" w:hAnsi="Times New Roman" w:cs="Times New Roman"/>
          <w:sz w:val="28"/>
          <w:szCs w:val="28"/>
        </w:rPr>
        <w:t xml:space="preserve"> делает правильно, а затем начинает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путать </w:t>
      </w:r>
      <w:r w:rsidR="005A2628">
        <w:rPr>
          <w:rFonts w:ascii="Times New Roman" w:hAnsi="Times New Roman" w:cs="Times New Roman"/>
          <w:sz w:val="28"/>
          <w:szCs w:val="28"/>
        </w:rPr>
        <w:t>ребенка</w:t>
      </w:r>
      <w:r w:rsidRPr="000A3C2A">
        <w:rPr>
          <w:rFonts w:ascii="Times New Roman" w:hAnsi="Times New Roman" w:cs="Times New Roman"/>
          <w:sz w:val="28"/>
          <w:szCs w:val="28"/>
        </w:rPr>
        <w:t xml:space="preserve"> – говорить «пол», а показывать на нос. </w:t>
      </w:r>
      <w:r w:rsidR="005A2628">
        <w:rPr>
          <w:rFonts w:ascii="Times New Roman" w:hAnsi="Times New Roman" w:cs="Times New Roman"/>
          <w:sz w:val="28"/>
          <w:szCs w:val="28"/>
        </w:rPr>
        <w:t>Ребенок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долж</w:t>
      </w:r>
      <w:r w:rsidR="005A2628">
        <w:rPr>
          <w:rFonts w:ascii="Times New Roman" w:hAnsi="Times New Roman" w:cs="Times New Roman"/>
          <w:sz w:val="28"/>
          <w:szCs w:val="28"/>
        </w:rPr>
        <w:t>ен</w:t>
      </w:r>
      <w:r w:rsidRPr="000A3C2A">
        <w:rPr>
          <w:rFonts w:ascii="Times New Roman" w:hAnsi="Times New Roman" w:cs="Times New Roman"/>
          <w:sz w:val="28"/>
          <w:szCs w:val="28"/>
        </w:rPr>
        <w:t xml:space="preserve"> быть внимательным и не ошибаться.</w:t>
      </w:r>
    </w:p>
    <w:p w:rsidR="002972A4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2972A4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72A4">
        <w:rPr>
          <w:rFonts w:ascii="Times New Roman" w:hAnsi="Times New Roman" w:cs="Times New Roman"/>
          <w:b/>
          <w:color w:val="0070C0"/>
          <w:sz w:val="28"/>
          <w:szCs w:val="28"/>
        </w:rPr>
        <w:t>«Да и нет» - не говори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коррекция импульсивности, развитие произвольности, лабильности мышления.</w:t>
      </w:r>
    </w:p>
    <w:p w:rsidR="000A3C2A" w:rsidRPr="000A3C2A" w:rsidRDefault="00E8129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(желательно играть одновременно с несколькими детьми) </w:t>
      </w:r>
      <w:r w:rsidR="000A3C2A" w:rsidRPr="000A3C2A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3C2A" w:rsidRPr="000A3C2A">
        <w:rPr>
          <w:rFonts w:ascii="Times New Roman" w:hAnsi="Times New Roman" w:cs="Times New Roman"/>
          <w:sz w:val="28"/>
          <w:szCs w:val="28"/>
        </w:rPr>
        <w:t>т мяч и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3C2A" w:rsidRPr="000A3C2A">
        <w:rPr>
          <w:rFonts w:ascii="Times New Roman" w:hAnsi="Times New Roman" w:cs="Times New Roman"/>
          <w:sz w:val="28"/>
          <w:szCs w:val="28"/>
        </w:rPr>
        <w:t>т на вопрос, избегая слов «да» и «нет»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живешь в берлоге? Ты мальчик (девочка)?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был в зоопарке? Ты сейчас в детском саду?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любишь мороженое? Тебе 6 лет?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любишь играть в куклы? Сейчас зима?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хочешь пойти в школу? У тебя есть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A3C2A">
        <w:rPr>
          <w:rFonts w:ascii="Times New Roman" w:hAnsi="Times New Roman" w:cs="Times New Roman"/>
          <w:sz w:val="28"/>
          <w:szCs w:val="28"/>
        </w:rPr>
        <w:t>ама?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Ты сейчас спишь? Тебя зовут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3C2A">
        <w:rPr>
          <w:rFonts w:ascii="Times New Roman" w:hAnsi="Times New Roman" w:cs="Times New Roman"/>
          <w:sz w:val="28"/>
          <w:szCs w:val="28"/>
        </w:rPr>
        <w:t>ася?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Ночью светит солнце? Коровы летают?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Зимой жарко? Солнце синее?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любишь ходить к врачу? Лед теплый?</w:t>
      </w:r>
    </w:p>
    <w:p w:rsidR="000A3C2A" w:rsidRPr="000A3C2A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Ты умеешь плавать? Ты послушный?</w:t>
      </w:r>
    </w:p>
    <w:p w:rsidR="002972A4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2972A4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72A4">
        <w:rPr>
          <w:rFonts w:ascii="Times New Roman" w:hAnsi="Times New Roman" w:cs="Times New Roman"/>
          <w:b/>
          <w:color w:val="0070C0"/>
          <w:sz w:val="28"/>
          <w:szCs w:val="28"/>
        </w:rPr>
        <w:t>Зеваки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произвольного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внимания, быстроты реакции, обучение</w:t>
      </w:r>
    </w:p>
    <w:p w:rsidR="000A3C2A" w:rsidRPr="000A3C2A" w:rsidRDefault="000A3C2A" w:rsidP="0029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умению управлять своим телом и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выполнять инструкции.</w:t>
      </w:r>
    </w:p>
    <w:p w:rsidR="000A3C2A" w:rsidRPr="000A3C2A" w:rsidRDefault="00E81294" w:rsidP="00E81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участие нескольких детей. </w:t>
      </w:r>
      <w:r w:rsidR="000A3C2A" w:rsidRPr="000A3C2A">
        <w:rPr>
          <w:rFonts w:ascii="Times New Roman" w:hAnsi="Times New Roman" w:cs="Times New Roman"/>
          <w:sz w:val="28"/>
          <w:szCs w:val="28"/>
        </w:rPr>
        <w:t>Дети берутся за руки и идут по кругу. По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сигналу ведущего останавливаются,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хлопают 4 раза в ладоши, поворачиваются и идут в другую сторону. Кто не успевает выполнить задание,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выбывает из игры.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Важно добиться синхронности выполнения движений. Затем алгоритм движений можно изменить (3 притопа,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поворот вокруг себя, 1 хлопок)</w:t>
      </w:r>
      <w:r w:rsidR="002972A4">
        <w:rPr>
          <w:rFonts w:ascii="Times New Roman" w:hAnsi="Times New Roman" w:cs="Times New Roman"/>
          <w:sz w:val="28"/>
          <w:szCs w:val="28"/>
        </w:rPr>
        <w:t>.</w:t>
      </w:r>
    </w:p>
    <w:p w:rsidR="002972A4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2972A4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72A4">
        <w:rPr>
          <w:rFonts w:ascii="Times New Roman" w:hAnsi="Times New Roman" w:cs="Times New Roman"/>
          <w:b/>
          <w:color w:val="0070C0"/>
          <w:sz w:val="28"/>
          <w:szCs w:val="28"/>
        </w:rPr>
        <w:t>Молчу - шепчу - кричу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lastRenderedPageBreak/>
        <w:t xml:space="preserve">Цель: коррекция </w:t>
      </w:r>
      <w:proofErr w:type="spellStart"/>
      <w:r w:rsidRPr="000A3C2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0A3C2A">
        <w:rPr>
          <w:rFonts w:ascii="Times New Roman" w:hAnsi="Times New Roman" w:cs="Times New Roman"/>
          <w:sz w:val="28"/>
          <w:szCs w:val="28"/>
        </w:rPr>
        <w:t>, развитие волевой регуляции громкости речи и поведения.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Ребенку предлагается действовать и говорить в соответствие с определенными знаками. Заранее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договоритесь об этих знаках. Например, когда вы прикладываете палец к губам, то ребенок должен говорить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шепотом и передвигаться очень медленно. Если вы положили руки под голову, как во время сна, ребенку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следует замолчать и замереть на месте. А когда вы поднимете руки вверх, то можно разговаривать громко,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кричать и бегать.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Можно предложить цветовые знаки: красный – молчать, желтый – шептать, зеленый – кричать.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Эту игру лучше заканчивать на этапе </w:t>
      </w:r>
      <w:r w:rsidR="002972A4">
        <w:rPr>
          <w:rFonts w:ascii="Times New Roman" w:hAnsi="Times New Roman" w:cs="Times New Roman"/>
          <w:sz w:val="28"/>
          <w:szCs w:val="28"/>
        </w:rPr>
        <w:t>«</w:t>
      </w:r>
      <w:r w:rsidRPr="000A3C2A">
        <w:rPr>
          <w:rFonts w:ascii="Times New Roman" w:hAnsi="Times New Roman" w:cs="Times New Roman"/>
          <w:sz w:val="28"/>
          <w:szCs w:val="28"/>
        </w:rPr>
        <w:t>молчу</w:t>
      </w:r>
      <w:r w:rsidR="002972A4">
        <w:rPr>
          <w:rFonts w:ascii="Times New Roman" w:hAnsi="Times New Roman" w:cs="Times New Roman"/>
          <w:sz w:val="28"/>
          <w:szCs w:val="28"/>
        </w:rPr>
        <w:t>»</w:t>
      </w:r>
      <w:r w:rsidRPr="000A3C2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72A4">
        <w:rPr>
          <w:rFonts w:ascii="Times New Roman" w:hAnsi="Times New Roman" w:cs="Times New Roman"/>
          <w:sz w:val="28"/>
          <w:szCs w:val="28"/>
        </w:rPr>
        <w:t>«</w:t>
      </w:r>
      <w:r w:rsidRPr="000A3C2A">
        <w:rPr>
          <w:rFonts w:ascii="Times New Roman" w:hAnsi="Times New Roman" w:cs="Times New Roman"/>
          <w:sz w:val="28"/>
          <w:szCs w:val="28"/>
        </w:rPr>
        <w:t>шепчу</w:t>
      </w:r>
      <w:r w:rsidR="002972A4">
        <w:rPr>
          <w:rFonts w:ascii="Times New Roman" w:hAnsi="Times New Roman" w:cs="Times New Roman"/>
          <w:sz w:val="28"/>
          <w:szCs w:val="28"/>
        </w:rPr>
        <w:t>»</w:t>
      </w:r>
      <w:r w:rsidRPr="000A3C2A">
        <w:rPr>
          <w:rFonts w:ascii="Times New Roman" w:hAnsi="Times New Roman" w:cs="Times New Roman"/>
          <w:sz w:val="28"/>
          <w:szCs w:val="28"/>
        </w:rPr>
        <w:t>, чтобы снизить игровое возбуждение при переходе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 другим занятиям.</w:t>
      </w:r>
    </w:p>
    <w:p w:rsidR="002972A4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2972A4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72A4">
        <w:rPr>
          <w:rFonts w:ascii="Times New Roman" w:hAnsi="Times New Roman" w:cs="Times New Roman"/>
          <w:b/>
          <w:color w:val="0070C0"/>
          <w:sz w:val="28"/>
          <w:szCs w:val="28"/>
        </w:rPr>
        <w:t>Говори по сигналу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коррекция импульсивности, развитие волевой регуляции.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Ребенку задают любые несложные вопросы, но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отвечать он должен не сразу, а только когда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увидит условный сигнал, например</w:t>
      </w:r>
      <w:r w:rsidR="00E81294">
        <w:rPr>
          <w:rFonts w:ascii="Times New Roman" w:hAnsi="Times New Roman" w:cs="Times New Roman"/>
          <w:sz w:val="28"/>
          <w:szCs w:val="28"/>
        </w:rPr>
        <w:t>,</w:t>
      </w:r>
      <w:r w:rsidRPr="000A3C2A">
        <w:rPr>
          <w:rFonts w:ascii="Times New Roman" w:hAnsi="Times New Roman" w:cs="Times New Roman"/>
          <w:sz w:val="28"/>
          <w:szCs w:val="28"/>
        </w:rPr>
        <w:t xml:space="preserve"> сложенные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на груди руки или почесывание затылка. Если же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вы задали вопрос, но не сделали оговоренное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движение, ребенок должен молчать, как будто не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 нему обращаются, даже если ответ вертится у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него на языке.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Условные сигналы можно изменять: отвечать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после хлопка, стука под столом, притопа и т. д.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Паузы следует чередовать – длинные с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короткими.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Примечание. Во время этой игры-беседы можно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достигать дополнительные цели в зависимости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от характера задаваемых вопросов. Так, с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интересом расспрашивая ребенка о его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желаниях, склонностях, интересах,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привязанностях, вы повышаете </w:t>
      </w:r>
      <w:r w:rsidR="002972A4">
        <w:rPr>
          <w:rFonts w:ascii="Times New Roman" w:hAnsi="Times New Roman" w:cs="Times New Roman"/>
          <w:sz w:val="28"/>
          <w:szCs w:val="28"/>
        </w:rPr>
        <w:t>его самооценку</w:t>
      </w:r>
      <w:r w:rsidRPr="000A3C2A">
        <w:rPr>
          <w:rFonts w:ascii="Times New Roman" w:hAnsi="Times New Roman" w:cs="Times New Roman"/>
          <w:sz w:val="28"/>
          <w:szCs w:val="28"/>
        </w:rPr>
        <w:t>, помогаете обратить внимание на</w:t>
      </w:r>
      <w:r w:rsidR="002972A4">
        <w:rPr>
          <w:rFonts w:ascii="Times New Roman" w:hAnsi="Times New Roman" w:cs="Times New Roman"/>
          <w:sz w:val="28"/>
          <w:szCs w:val="28"/>
        </w:rPr>
        <w:t xml:space="preserve"> свое «</w:t>
      </w:r>
      <w:r w:rsidRPr="000A3C2A">
        <w:rPr>
          <w:rFonts w:ascii="Times New Roman" w:hAnsi="Times New Roman" w:cs="Times New Roman"/>
          <w:sz w:val="28"/>
          <w:szCs w:val="28"/>
        </w:rPr>
        <w:t>я</w:t>
      </w:r>
      <w:r w:rsidR="002972A4">
        <w:rPr>
          <w:rFonts w:ascii="Times New Roman" w:hAnsi="Times New Roman" w:cs="Times New Roman"/>
          <w:sz w:val="28"/>
          <w:szCs w:val="28"/>
        </w:rPr>
        <w:t>»</w:t>
      </w:r>
      <w:r w:rsidRPr="000A3C2A">
        <w:rPr>
          <w:rFonts w:ascii="Times New Roman" w:hAnsi="Times New Roman" w:cs="Times New Roman"/>
          <w:sz w:val="28"/>
          <w:szCs w:val="28"/>
        </w:rPr>
        <w:t>.</w:t>
      </w:r>
    </w:p>
    <w:p w:rsidR="002972A4" w:rsidRDefault="002972A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2972A4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72A4">
        <w:rPr>
          <w:rFonts w:ascii="Times New Roman" w:hAnsi="Times New Roman" w:cs="Times New Roman"/>
          <w:b/>
          <w:color w:val="0070C0"/>
          <w:sz w:val="28"/>
          <w:szCs w:val="28"/>
        </w:rPr>
        <w:t>Слушай команду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внимания, произвольности поведения.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Звучит спокойная, но не слишком медленная музыка. </w:t>
      </w:r>
      <w:r w:rsidR="001B6DFA">
        <w:rPr>
          <w:rFonts w:ascii="Times New Roman" w:hAnsi="Times New Roman" w:cs="Times New Roman"/>
          <w:sz w:val="28"/>
          <w:szCs w:val="28"/>
        </w:rPr>
        <w:t xml:space="preserve">Ребенок и взрослый идут </w:t>
      </w:r>
      <w:r w:rsidRPr="000A3C2A">
        <w:rPr>
          <w:rFonts w:ascii="Times New Roman" w:hAnsi="Times New Roman" w:cs="Times New Roman"/>
          <w:sz w:val="28"/>
          <w:szCs w:val="28"/>
        </w:rPr>
        <w:t>друг за другом. Внезапно музыка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прекращается. Все</w:t>
      </w:r>
      <w:r w:rsidR="001B6DFA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останавливаются, </w:t>
      </w:r>
      <w:r w:rsidR="001B6DF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0A3C2A">
        <w:rPr>
          <w:rFonts w:ascii="Times New Roman" w:hAnsi="Times New Roman" w:cs="Times New Roman"/>
          <w:sz w:val="28"/>
          <w:szCs w:val="28"/>
        </w:rPr>
        <w:t>слуша</w:t>
      </w:r>
      <w:r w:rsidR="001B6DFA">
        <w:rPr>
          <w:rFonts w:ascii="Times New Roman" w:hAnsi="Times New Roman" w:cs="Times New Roman"/>
          <w:sz w:val="28"/>
          <w:szCs w:val="28"/>
        </w:rPr>
        <w:t>е</w:t>
      </w:r>
      <w:r w:rsidRPr="000A3C2A">
        <w:rPr>
          <w:rFonts w:ascii="Times New Roman" w:hAnsi="Times New Roman" w:cs="Times New Roman"/>
          <w:sz w:val="28"/>
          <w:szCs w:val="28"/>
        </w:rPr>
        <w:t xml:space="preserve">т произнесенную шепотом команду </w:t>
      </w:r>
      <w:r w:rsidR="001B6DFA">
        <w:rPr>
          <w:rFonts w:ascii="Times New Roman" w:hAnsi="Times New Roman" w:cs="Times New Roman"/>
          <w:sz w:val="28"/>
          <w:szCs w:val="28"/>
        </w:rPr>
        <w:t>взрослого</w:t>
      </w:r>
      <w:r w:rsidRPr="000A3C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C2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3C2A">
        <w:rPr>
          <w:rFonts w:ascii="Times New Roman" w:hAnsi="Times New Roman" w:cs="Times New Roman"/>
          <w:sz w:val="28"/>
          <w:szCs w:val="28"/>
        </w:rPr>
        <w:t>: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="001B6DFA">
        <w:rPr>
          <w:rFonts w:ascii="Times New Roman" w:hAnsi="Times New Roman" w:cs="Times New Roman"/>
          <w:sz w:val="28"/>
          <w:szCs w:val="28"/>
        </w:rPr>
        <w:t>«Подними</w:t>
      </w:r>
      <w:r w:rsidRPr="000A3C2A">
        <w:rPr>
          <w:rFonts w:ascii="Times New Roman" w:hAnsi="Times New Roman" w:cs="Times New Roman"/>
          <w:sz w:val="28"/>
          <w:szCs w:val="28"/>
        </w:rPr>
        <w:t xml:space="preserve"> правую </w:t>
      </w:r>
      <w:r w:rsidRPr="000A3C2A">
        <w:rPr>
          <w:rFonts w:ascii="Times New Roman" w:hAnsi="Times New Roman" w:cs="Times New Roman"/>
          <w:sz w:val="28"/>
          <w:szCs w:val="28"/>
        </w:rPr>
        <w:lastRenderedPageBreak/>
        <w:t xml:space="preserve">руку </w:t>
      </w:r>
      <w:r w:rsidR="001B6DFA">
        <w:rPr>
          <w:rFonts w:ascii="Times New Roman" w:hAnsi="Times New Roman" w:cs="Times New Roman"/>
          <w:sz w:val="28"/>
          <w:szCs w:val="28"/>
        </w:rPr>
        <w:t>вверх</w:t>
      </w:r>
      <w:r w:rsidRPr="000A3C2A">
        <w:rPr>
          <w:rFonts w:ascii="Times New Roman" w:hAnsi="Times New Roman" w:cs="Times New Roman"/>
          <w:sz w:val="28"/>
          <w:szCs w:val="28"/>
        </w:rPr>
        <w:t>»)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и тотчас же ее выполняют. Затем снова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звучит музыка, и все продолжают ходьбу.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Команды даются только на выполнение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спокойных движений.</w:t>
      </w:r>
    </w:p>
    <w:p w:rsidR="000A3C2A" w:rsidRPr="00861263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Игра проводится до тех пор, пока </w:t>
      </w:r>
      <w:r w:rsidR="001B6DFA">
        <w:rPr>
          <w:rFonts w:ascii="Times New Roman" w:hAnsi="Times New Roman" w:cs="Times New Roman"/>
          <w:sz w:val="28"/>
          <w:szCs w:val="28"/>
        </w:rPr>
        <w:t>ребенок</w:t>
      </w:r>
      <w:r w:rsidRPr="000A3C2A">
        <w:rPr>
          <w:rFonts w:ascii="Times New Roman" w:hAnsi="Times New Roman" w:cs="Times New Roman"/>
          <w:sz w:val="28"/>
          <w:szCs w:val="28"/>
        </w:rPr>
        <w:t xml:space="preserve"> в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состоянии хорошо слушать и выполнять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задание. Игра поможет </w:t>
      </w:r>
      <w:r w:rsidR="001B6DFA">
        <w:rPr>
          <w:rFonts w:ascii="Times New Roman" w:hAnsi="Times New Roman" w:cs="Times New Roman"/>
          <w:sz w:val="28"/>
          <w:szCs w:val="28"/>
        </w:rPr>
        <w:t>взрослому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сменить ритм действия расшаливш</w:t>
      </w:r>
      <w:r w:rsidR="001B6DFA">
        <w:rPr>
          <w:rFonts w:ascii="Times New Roman" w:hAnsi="Times New Roman" w:cs="Times New Roman"/>
          <w:sz w:val="28"/>
          <w:szCs w:val="28"/>
        </w:rPr>
        <w:t>егося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="001B6DFA">
        <w:rPr>
          <w:rFonts w:ascii="Times New Roman" w:hAnsi="Times New Roman" w:cs="Times New Roman"/>
          <w:sz w:val="28"/>
          <w:szCs w:val="28"/>
        </w:rPr>
        <w:t>ребенка</w:t>
      </w:r>
      <w:r w:rsidRPr="000A3C2A">
        <w:rPr>
          <w:rFonts w:ascii="Times New Roman" w:hAnsi="Times New Roman" w:cs="Times New Roman"/>
          <w:sz w:val="28"/>
          <w:szCs w:val="28"/>
        </w:rPr>
        <w:t xml:space="preserve">, а </w:t>
      </w:r>
      <w:r w:rsidR="001B6DFA">
        <w:rPr>
          <w:rFonts w:ascii="Times New Roman" w:hAnsi="Times New Roman" w:cs="Times New Roman"/>
          <w:sz w:val="28"/>
          <w:szCs w:val="28"/>
        </w:rPr>
        <w:t>ребенку</w:t>
      </w:r>
      <w:r w:rsidRPr="000A3C2A">
        <w:rPr>
          <w:rFonts w:ascii="Times New Roman" w:hAnsi="Times New Roman" w:cs="Times New Roman"/>
          <w:sz w:val="28"/>
          <w:szCs w:val="28"/>
        </w:rPr>
        <w:t xml:space="preserve"> — успокоиться и без труда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переключиться на другой, более спокойный</w:t>
      </w:r>
      <w:r w:rsidR="002972A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вид деятельности.</w:t>
      </w:r>
    </w:p>
    <w:p w:rsidR="001B6DFA" w:rsidRDefault="001B6DF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94" w:rsidRDefault="00E8129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3C2A" w:rsidRPr="001B6DF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6DFA">
        <w:rPr>
          <w:rFonts w:ascii="Times New Roman" w:hAnsi="Times New Roman" w:cs="Times New Roman"/>
          <w:b/>
          <w:color w:val="0070C0"/>
          <w:sz w:val="28"/>
          <w:szCs w:val="28"/>
        </w:rPr>
        <w:t>Слушай хлопки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тренировка внимания и контроль</w:t>
      </w:r>
      <w:r w:rsidR="001B6DFA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:rsidR="000A3C2A" w:rsidRPr="000A3C2A" w:rsidRDefault="001B6DF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 взрослый </w:t>
      </w:r>
      <w:r w:rsidR="000A3C2A" w:rsidRPr="000A3C2A">
        <w:rPr>
          <w:rFonts w:ascii="Times New Roman" w:hAnsi="Times New Roman" w:cs="Times New Roman"/>
          <w:sz w:val="28"/>
          <w:szCs w:val="28"/>
        </w:rPr>
        <w:t>передвигаются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комнате в свободном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хлопнет в ладоши один раз,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остановиться и принять позу «аиста» (стоять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одной ноге, руки в стороны) или какую-либо другую позу.</w:t>
      </w:r>
    </w:p>
    <w:p w:rsidR="001B6DF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Если ведущий хлопнет два раза, играющи</w:t>
      </w:r>
      <w:r w:rsidR="001B6DFA">
        <w:rPr>
          <w:rFonts w:ascii="Times New Roman" w:hAnsi="Times New Roman" w:cs="Times New Roman"/>
          <w:sz w:val="28"/>
          <w:szCs w:val="28"/>
        </w:rPr>
        <w:t>й</w:t>
      </w:r>
      <w:r w:rsidRPr="000A3C2A">
        <w:rPr>
          <w:rFonts w:ascii="Times New Roman" w:hAnsi="Times New Roman" w:cs="Times New Roman"/>
          <w:sz w:val="28"/>
          <w:szCs w:val="28"/>
        </w:rPr>
        <w:t xml:space="preserve"> долж</w:t>
      </w:r>
      <w:r w:rsidR="001B6DFA">
        <w:rPr>
          <w:rFonts w:ascii="Times New Roman" w:hAnsi="Times New Roman" w:cs="Times New Roman"/>
          <w:sz w:val="28"/>
          <w:szCs w:val="28"/>
        </w:rPr>
        <w:t>ен</w:t>
      </w:r>
      <w:r w:rsidRPr="000A3C2A">
        <w:rPr>
          <w:rFonts w:ascii="Times New Roman" w:hAnsi="Times New Roman" w:cs="Times New Roman"/>
          <w:sz w:val="28"/>
          <w:szCs w:val="28"/>
        </w:rPr>
        <w:t xml:space="preserve"> принять позу «лягушки» (присесть, пятки вместе, носки и</w:t>
      </w:r>
      <w:r w:rsidR="001B6DFA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колени в стороны, руки между ступнями ног на полу).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На три хлопка играющие возобновляют ходьбу.</w:t>
      </w:r>
    </w:p>
    <w:p w:rsidR="001B6DFA" w:rsidRDefault="001B6DF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1B6DF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6DFA">
        <w:rPr>
          <w:rFonts w:ascii="Times New Roman" w:hAnsi="Times New Roman" w:cs="Times New Roman"/>
          <w:b/>
          <w:color w:val="0070C0"/>
          <w:sz w:val="28"/>
          <w:szCs w:val="28"/>
        </w:rPr>
        <w:t>Расскажем и покажем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слухового внимания, самоконтроля координации движений.</w:t>
      </w:r>
    </w:p>
    <w:p w:rsidR="000A3C2A" w:rsidRPr="000A3C2A" w:rsidRDefault="006F5F66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3C2A" w:rsidRPr="000A3C2A">
        <w:rPr>
          <w:rFonts w:ascii="Times New Roman" w:hAnsi="Times New Roman" w:cs="Times New Roman"/>
          <w:sz w:val="28"/>
          <w:szCs w:val="28"/>
        </w:rPr>
        <w:t>т движения под рифмовку.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Руку правую – на плечо</w:t>
      </w:r>
      <w:r w:rsidR="006F5F66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Руку левую – на бочок</w:t>
      </w:r>
      <w:r w:rsidR="006F5F66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Руки в стороны, руки вниз</w:t>
      </w:r>
      <w:r w:rsidR="006F5F66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И направо повернись</w:t>
      </w:r>
      <w:r w:rsidR="006F5F66">
        <w:rPr>
          <w:rFonts w:ascii="Times New Roman" w:hAnsi="Times New Roman" w:cs="Times New Roman"/>
          <w:sz w:val="28"/>
          <w:szCs w:val="28"/>
        </w:rPr>
        <w:t>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Руку левую – на плечо</w:t>
      </w:r>
      <w:r w:rsidR="006F5F66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Руку правую – на бочок</w:t>
      </w:r>
      <w:r w:rsidR="006F5F66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Руки верх, руки вниз</w:t>
      </w:r>
      <w:r w:rsidR="006F5F66">
        <w:rPr>
          <w:rFonts w:ascii="Times New Roman" w:hAnsi="Times New Roman" w:cs="Times New Roman"/>
          <w:sz w:val="28"/>
          <w:szCs w:val="28"/>
        </w:rPr>
        <w:t>,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И налево повернись</w:t>
      </w:r>
      <w:r w:rsidR="006F5F66">
        <w:rPr>
          <w:rFonts w:ascii="Times New Roman" w:hAnsi="Times New Roman" w:cs="Times New Roman"/>
          <w:sz w:val="28"/>
          <w:szCs w:val="28"/>
        </w:rPr>
        <w:t>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Упражнение повторяется несколько раз</w:t>
      </w:r>
      <w:r w:rsidR="006F5F66">
        <w:rPr>
          <w:rFonts w:ascii="Times New Roman" w:hAnsi="Times New Roman" w:cs="Times New Roman"/>
          <w:sz w:val="28"/>
          <w:szCs w:val="28"/>
        </w:rPr>
        <w:t>.</w:t>
      </w:r>
    </w:p>
    <w:p w:rsidR="006F5F66" w:rsidRDefault="006F5F66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6F5F66" w:rsidRDefault="006F5F66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6F5F6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ДЛЯ ДЕТЕЙ С 6 ЛЕТ</w:t>
      </w:r>
    </w:p>
    <w:p w:rsidR="000A3C2A" w:rsidRPr="006F5F66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5F66">
        <w:rPr>
          <w:rFonts w:ascii="Times New Roman" w:hAnsi="Times New Roman" w:cs="Times New Roman"/>
          <w:b/>
          <w:color w:val="0070C0"/>
          <w:sz w:val="28"/>
          <w:szCs w:val="28"/>
        </w:rPr>
        <w:t>Повторение ритма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произвольного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6F5F66">
        <w:rPr>
          <w:rFonts w:ascii="Times New Roman" w:hAnsi="Times New Roman" w:cs="Times New Roman"/>
          <w:sz w:val="28"/>
          <w:szCs w:val="28"/>
        </w:rPr>
        <w:t>внимания и контроля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Взрослый отстукивает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(прохлопывает) любой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ритмический рисунок, ребенок</w:t>
      </w:r>
    </w:p>
    <w:p w:rsidR="00E81294" w:rsidRDefault="000A3C2A" w:rsidP="00E81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должен его повторить.</w:t>
      </w:r>
      <w:r w:rsidR="00E81294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Ребенок может слушать ритм с закрытыми глазами.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A" w:rsidRPr="000A3C2A" w:rsidRDefault="000A3C2A" w:rsidP="00E81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Затем водящим становится ребенок. В конце игры детям задают вопрос: «Что было легче: задавать ритм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или повторять?»</w:t>
      </w:r>
    </w:p>
    <w:p w:rsidR="006F5F66" w:rsidRDefault="006F5F66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94" w:rsidRDefault="00E8129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6F5F66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5F66">
        <w:rPr>
          <w:rFonts w:ascii="Times New Roman" w:hAnsi="Times New Roman" w:cs="Times New Roman"/>
          <w:b/>
          <w:color w:val="0070C0"/>
          <w:sz w:val="28"/>
          <w:szCs w:val="28"/>
        </w:rPr>
        <w:t>Прошепчи ответ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произвольности и самоконтроля, коррекция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импульсивности</w:t>
      </w:r>
    </w:p>
    <w:p w:rsidR="000A3C2A" w:rsidRPr="000A3C2A" w:rsidRDefault="00E81294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участие нескольких детей. </w:t>
      </w:r>
      <w:r w:rsidR="000A3C2A" w:rsidRPr="000A3C2A">
        <w:rPr>
          <w:rFonts w:ascii="Times New Roman" w:hAnsi="Times New Roman" w:cs="Times New Roman"/>
          <w:sz w:val="28"/>
          <w:szCs w:val="28"/>
        </w:rPr>
        <w:t>Взрослый задает вопросы. Каждый, кто знает ответ, протягивает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вперед руку, пальцы сжаты в кулак, а большой палец поднят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="000A3C2A" w:rsidRPr="000A3C2A">
        <w:rPr>
          <w:rFonts w:ascii="Times New Roman" w:hAnsi="Times New Roman" w:cs="Times New Roman"/>
          <w:sz w:val="28"/>
          <w:szCs w:val="28"/>
        </w:rPr>
        <w:t>вверх (показ).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Когда поднятых пальце много, взрослый считает «Раз, два, три –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шепотом говори». Задача детей - прошептать ответ.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Вопросы: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Как называется детеныш коровы?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Сколько лап у собаки?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Какие дни в недели выходные? И. т. д.</w:t>
      </w:r>
    </w:p>
    <w:p w:rsidR="006F5F66" w:rsidRDefault="006F5F66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2A" w:rsidRPr="006F5F66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F66">
        <w:rPr>
          <w:rFonts w:ascii="Times New Roman" w:hAnsi="Times New Roman" w:cs="Times New Roman"/>
          <w:b/>
          <w:color w:val="0070C0"/>
          <w:sz w:val="28"/>
          <w:szCs w:val="28"/>
        </w:rPr>
        <w:t>Узнай по звучанию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Цель: развитие произвольности и самоконтроля, быстро и точно реагировать на сигнал</w:t>
      </w:r>
      <w:r w:rsidR="006F5F66">
        <w:rPr>
          <w:rFonts w:ascii="Times New Roman" w:hAnsi="Times New Roman" w:cs="Times New Roman"/>
          <w:sz w:val="28"/>
          <w:szCs w:val="28"/>
        </w:rPr>
        <w:t xml:space="preserve">, </w:t>
      </w:r>
      <w:r w:rsidRPr="000A3C2A">
        <w:rPr>
          <w:rFonts w:ascii="Times New Roman" w:hAnsi="Times New Roman" w:cs="Times New Roman"/>
          <w:sz w:val="28"/>
          <w:szCs w:val="28"/>
        </w:rPr>
        <w:t>развитие умения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контролировать свои действия.</w:t>
      </w:r>
    </w:p>
    <w:p w:rsidR="000A3C2A" w:rsidRPr="000A3C2A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 xml:space="preserve">Взрослый обращает внимание </w:t>
      </w:r>
      <w:r w:rsidR="006F5F66">
        <w:rPr>
          <w:rFonts w:ascii="Times New Roman" w:hAnsi="Times New Roman" w:cs="Times New Roman"/>
          <w:sz w:val="28"/>
          <w:szCs w:val="28"/>
        </w:rPr>
        <w:t>ребенка</w:t>
      </w:r>
      <w:r w:rsidRPr="000A3C2A">
        <w:rPr>
          <w:rFonts w:ascii="Times New Roman" w:hAnsi="Times New Roman" w:cs="Times New Roman"/>
          <w:sz w:val="28"/>
          <w:szCs w:val="28"/>
        </w:rPr>
        <w:t xml:space="preserve"> на музыкальные инструменты, которые находятся на столе. Просит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назвать те, из них какие </w:t>
      </w:r>
      <w:r w:rsidR="006F5F66">
        <w:rPr>
          <w:rFonts w:ascii="Times New Roman" w:hAnsi="Times New Roman" w:cs="Times New Roman"/>
          <w:sz w:val="28"/>
          <w:szCs w:val="28"/>
        </w:rPr>
        <w:t>ребенок</w:t>
      </w:r>
      <w:r w:rsidRPr="000A3C2A">
        <w:rPr>
          <w:rFonts w:ascii="Times New Roman" w:hAnsi="Times New Roman" w:cs="Times New Roman"/>
          <w:sz w:val="28"/>
          <w:szCs w:val="28"/>
        </w:rPr>
        <w:t xml:space="preserve"> зна</w:t>
      </w:r>
      <w:r w:rsidR="006F5F66">
        <w:rPr>
          <w:rFonts w:ascii="Times New Roman" w:hAnsi="Times New Roman" w:cs="Times New Roman"/>
          <w:sz w:val="28"/>
          <w:szCs w:val="28"/>
        </w:rPr>
        <w:t>е</w:t>
      </w:r>
      <w:r w:rsidRPr="000A3C2A">
        <w:rPr>
          <w:rFonts w:ascii="Times New Roman" w:hAnsi="Times New Roman" w:cs="Times New Roman"/>
          <w:sz w:val="28"/>
          <w:szCs w:val="28"/>
        </w:rPr>
        <w:t xml:space="preserve">т. </w:t>
      </w:r>
      <w:r w:rsidR="00E81294">
        <w:rPr>
          <w:rFonts w:ascii="Times New Roman" w:hAnsi="Times New Roman" w:cs="Times New Roman"/>
          <w:sz w:val="28"/>
          <w:szCs w:val="28"/>
        </w:rPr>
        <w:t>Взрослый произносит: «</w:t>
      </w:r>
      <w:r w:rsidRPr="000A3C2A">
        <w:rPr>
          <w:rFonts w:ascii="Times New Roman" w:hAnsi="Times New Roman" w:cs="Times New Roman"/>
          <w:sz w:val="28"/>
          <w:szCs w:val="28"/>
        </w:rPr>
        <w:t xml:space="preserve">Сейчас я сыграю на каждом, чтобы </w:t>
      </w:r>
      <w:r w:rsidR="00E81294">
        <w:rPr>
          <w:rFonts w:ascii="Times New Roman" w:hAnsi="Times New Roman" w:cs="Times New Roman"/>
          <w:sz w:val="28"/>
          <w:szCs w:val="28"/>
        </w:rPr>
        <w:t>ты послушал</w:t>
      </w:r>
      <w:r w:rsidRPr="000A3C2A">
        <w:rPr>
          <w:rFonts w:ascii="Times New Roman" w:hAnsi="Times New Roman" w:cs="Times New Roman"/>
          <w:sz w:val="28"/>
          <w:szCs w:val="28"/>
        </w:rPr>
        <w:t xml:space="preserve"> и запомнил, как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они звучат. А теперь</w:t>
      </w:r>
      <w:r w:rsidR="006F5F66">
        <w:rPr>
          <w:rFonts w:ascii="Times New Roman" w:hAnsi="Times New Roman" w:cs="Times New Roman"/>
          <w:sz w:val="28"/>
          <w:szCs w:val="28"/>
        </w:rPr>
        <w:t xml:space="preserve"> ты</w:t>
      </w:r>
      <w:r w:rsidRPr="000A3C2A">
        <w:rPr>
          <w:rFonts w:ascii="Times New Roman" w:hAnsi="Times New Roman" w:cs="Times New Roman"/>
          <w:sz w:val="28"/>
          <w:szCs w:val="28"/>
        </w:rPr>
        <w:t xml:space="preserve"> закрое</w:t>
      </w:r>
      <w:r w:rsidR="006F5F66">
        <w:rPr>
          <w:rFonts w:ascii="Times New Roman" w:hAnsi="Times New Roman" w:cs="Times New Roman"/>
          <w:sz w:val="28"/>
          <w:szCs w:val="28"/>
        </w:rPr>
        <w:t xml:space="preserve">шь глазки и будешь </w:t>
      </w:r>
      <w:r w:rsidRPr="000A3C2A">
        <w:rPr>
          <w:rFonts w:ascii="Times New Roman" w:hAnsi="Times New Roman" w:cs="Times New Roman"/>
          <w:sz w:val="28"/>
          <w:szCs w:val="28"/>
        </w:rPr>
        <w:t xml:space="preserve">слушать. </w:t>
      </w:r>
      <w:r w:rsidR="006F5F66">
        <w:rPr>
          <w:rFonts w:ascii="Times New Roman" w:hAnsi="Times New Roman" w:cs="Times New Roman"/>
          <w:sz w:val="28"/>
          <w:szCs w:val="28"/>
        </w:rPr>
        <w:t>Твоя</w:t>
      </w:r>
      <w:r w:rsidRPr="000A3C2A">
        <w:rPr>
          <w:rFonts w:ascii="Times New Roman" w:hAnsi="Times New Roman" w:cs="Times New Roman"/>
          <w:sz w:val="28"/>
          <w:szCs w:val="28"/>
        </w:rPr>
        <w:t xml:space="preserve"> задача - определить, какой из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>музыкальных инструментов прозвучал</w:t>
      </w:r>
      <w:r w:rsidR="00E81294">
        <w:rPr>
          <w:rFonts w:ascii="Times New Roman" w:hAnsi="Times New Roman" w:cs="Times New Roman"/>
          <w:sz w:val="28"/>
          <w:szCs w:val="28"/>
        </w:rPr>
        <w:t>»</w:t>
      </w:r>
      <w:r w:rsidRPr="000A3C2A">
        <w:rPr>
          <w:rFonts w:ascii="Times New Roman" w:hAnsi="Times New Roman" w:cs="Times New Roman"/>
          <w:sz w:val="28"/>
          <w:szCs w:val="28"/>
        </w:rPr>
        <w:t>.</w:t>
      </w:r>
    </w:p>
    <w:p w:rsidR="006F5F66" w:rsidRDefault="000A3C2A" w:rsidP="000A3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5F66">
        <w:rPr>
          <w:rFonts w:ascii="Times New Roman" w:hAnsi="Times New Roman" w:cs="Times New Roman"/>
          <w:sz w:val="28"/>
          <w:szCs w:val="28"/>
        </w:rPr>
        <w:lastRenderedPageBreak/>
        <w:t>Важное значение для воспитания</w:t>
      </w:r>
      <w:r w:rsidR="006F5F66" w:rsidRP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6F5F66">
        <w:rPr>
          <w:rFonts w:ascii="Times New Roman" w:hAnsi="Times New Roman" w:cs="Times New Roman"/>
          <w:sz w:val="28"/>
          <w:szCs w:val="28"/>
        </w:rPr>
        <w:t>организованности детей дошкольного возраста</w:t>
      </w:r>
      <w:r w:rsid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6F5F66">
        <w:rPr>
          <w:rFonts w:ascii="Times New Roman" w:hAnsi="Times New Roman" w:cs="Times New Roman"/>
          <w:sz w:val="28"/>
          <w:szCs w:val="28"/>
        </w:rPr>
        <w:t>имеет их</w:t>
      </w:r>
      <w:r w:rsidRPr="006F5F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участие в домашнем труде. </w:t>
      </w:r>
      <w:r w:rsidRPr="006F5F66">
        <w:rPr>
          <w:rFonts w:ascii="Times New Roman" w:hAnsi="Times New Roman" w:cs="Times New Roman"/>
          <w:sz w:val="28"/>
          <w:szCs w:val="28"/>
        </w:rPr>
        <w:t>Начиная с</w:t>
      </w:r>
      <w:r w:rsidR="006F5F66" w:rsidRPr="006F5F66">
        <w:rPr>
          <w:rFonts w:ascii="Times New Roman" w:hAnsi="Times New Roman" w:cs="Times New Roman"/>
          <w:sz w:val="28"/>
          <w:szCs w:val="28"/>
        </w:rPr>
        <w:t xml:space="preserve"> четырех-</w:t>
      </w:r>
      <w:r w:rsidRPr="006F5F66">
        <w:rPr>
          <w:rFonts w:ascii="Times New Roman" w:hAnsi="Times New Roman" w:cs="Times New Roman"/>
          <w:sz w:val="28"/>
          <w:szCs w:val="28"/>
        </w:rPr>
        <w:t>пятилетнего возраста ребенок должен</w:t>
      </w:r>
      <w:r w:rsidR="006F5F66" w:rsidRP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6F5F66">
        <w:rPr>
          <w:rFonts w:ascii="Times New Roman" w:hAnsi="Times New Roman" w:cs="Times New Roman"/>
          <w:sz w:val="28"/>
          <w:szCs w:val="28"/>
        </w:rPr>
        <w:t>иметь постоянные обязанности по дому, и это</w:t>
      </w:r>
      <w:r w:rsidR="006F5F66" w:rsidRPr="006F5F66">
        <w:rPr>
          <w:rFonts w:ascii="Times New Roman" w:hAnsi="Times New Roman" w:cs="Times New Roman"/>
          <w:sz w:val="28"/>
          <w:szCs w:val="28"/>
        </w:rPr>
        <w:t xml:space="preserve"> </w:t>
      </w:r>
      <w:r w:rsidRPr="006F5F66">
        <w:rPr>
          <w:rFonts w:ascii="Times New Roman" w:hAnsi="Times New Roman" w:cs="Times New Roman"/>
          <w:sz w:val="28"/>
          <w:szCs w:val="28"/>
        </w:rPr>
        <w:t xml:space="preserve">следует считать нормой. </w:t>
      </w:r>
    </w:p>
    <w:p w:rsidR="00EB684F" w:rsidRPr="006F5F66" w:rsidRDefault="000A3C2A" w:rsidP="006F5F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5F66">
        <w:rPr>
          <w:rFonts w:ascii="Times New Roman" w:hAnsi="Times New Roman" w:cs="Times New Roman"/>
          <w:b/>
          <w:color w:val="0070C0"/>
          <w:sz w:val="28"/>
          <w:szCs w:val="28"/>
        </w:rPr>
        <w:t>Желаем вам терпения и</w:t>
      </w:r>
      <w:r w:rsidR="006F5F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F5F66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6F5F66">
        <w:rPr>
          <w:rFonts w:ascii="Times New Roman" w:hAnsi="Times New Roman" w:cs="Times New Roman"/>
          <w:b/>
          <w:color w:val="0070C0"/>
          <w:sz w:val="28"/>
          <w:szCs w:val="28"/>
        </w:rPr>
        <w:t>заимопонимания со своими детьми!</w:t>
      </w:r>
    </w:p>
    <w:sectPr w:rsidR="00EB684F" w:rsidRPr="006F5F66" w:rsidSect="000A3C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E"/>
    <w:rsid w:val="00041CF9"/>
    <w:rsid w:val="000A3C2A"/>
    <w:rsid w:val="001B6DFA"/>
    <w:rsid w:val="002972A4"/>
    <w:rsid w:val="00356D44"/>
    <w:rsid w:val="005153BC"/>
    <w:rsid w:val="005A2628"/>
    <w:rsid w:val="006F5F66"/>
    <w:rsid w:val="00861263"/>
    <w:rsid w:val="008A2B9E"/>
    <w:rsid w:val="009D7847"/>
    <w:rsid w:val="00D64256"/>
    <w:rsid w:val="00E81294"/>
    <w:rsid w:val="00EB684F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C89"/>
  <w15:chartTrackingRefBased/>
  <w15:docId w15:val="{361FDC73-7A64-41DE-8F7B-4C524D8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url=ya-browser%3A%2F%2F4DT1uXEPRrJRXlUFoewruHpZvYO1RbQArN6iCAZ9OVWk6VmXILSYrNg4nAc7nCFug1rZvRX9esZot-K5rSOe83MGnmxyJSA2T5fNK40swXBM40Te3kIYnZTitMTbqaKnnWQrpkQdQHXscRhr5P53yQ%3D%3D%3Fsign%3DDwenalR2YDm8GvvNUOtraL5Rfvn6b2ZVYoETqSTnPEA%3D&amp;name=&#1048;&#1075;&#1088;&#1099;-&#1080;-&#1091;&#1087;&#1088;&#1072;&#1078;&#1085;&#1077;&#1085;&#1080;&#1103;-&#1085;&#1072;-&#1088;&#1072;&#1079;&#1074;&#1080;&#1090;&#1080;&#1077;-&#1087;&#1088;&#1086;&#1080;&#1079;&#1074;&#1086;&#1083;&#1100;&#1085;&#1086;&#1081;-&#1088;&#1077;&#1075;&#1091;&#1083;&#1103;&#1094;&#1080;&#1080;.docx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Детский сад № 25</cp:lastModifiedBy>
  <cp:revision>2</cp:revision>
  <dcterms:created xsi:type="dcterms:W3CDTF">2023-11-01T12:56:00Z</dcterms:created>
  <dcterms:modified xsi:type="dcterms:W3CDTF">2023-11-01T12:56:00Z</dcterms:modified>
</cp:coreProperties>
</file>